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DFFF" w14:textId="789C8AA1" w:rsidR="00B36B79" w:rsidRDefault="00B36B79" w:rsidP="00B36B79">
      <w:r w:rsidRPr="00B36B79">
        <w:t>Lugupeetud kultuuriminister</w:t>
      </w:r>
      <w:r>
        <w:t xml:space="preserve"> Heidy </w:t>
      </w:r>
      <w:proofErr w:type="spellStart"/>
      <w:r>
        <w:t>Purga</w:t>
      </w:r>
      <w:proofErr w:type="spellEnd"/>
    </w:p>
    <w:p w14:paraId="6F6ED5E4" w14:textId="77777777" w:rsidR="003A05B7" w:rsidRDefault="003A05B7" w:rsidP="00B36B79"/>
    <w:p w14:paraId="3553B04B" w14:textId="5EF9ACCF" w:rsidR="00B36B79" w:rsidRDefault="00B36B79" w:rsidP="00B36B79">
      <w:r>
        <w:t>26.05.2026</w:t>
      </w:r>
    </w:p>
    <w:p w14:paraId="342FCAD0" w14:textId="77777777" w:rsidR="003A05B7" w:rsidRDefault="003A05B7" w:rsidP="00B36B79"/>
    <w:p w14:paraId="38C8AD09" w14:textId="0A10739C" w:rsidR="00B36B79" w:rsidRDefault="00B36B79" w:rsidP="00B36B79">
      <w:r>
        <w:t>Kirjalik küsimus</w:t>
      </w:r>
    </w:p>
    <w:p w14:paraId="7B967F8B" w14:textId="77777777" w:rsidR="003A05B7" w:rsidRPr="00B36B79" w:rsidRDefault="003A05B7" w:rsidP="00B36B79"/>
    <w:p w14:paraId="7F65F547" w14:textId="77777777" w:rsidR="00B36B79" w:rsidRDefault="00B36B79" w:rsidP="00B36B79">
      <w:r w:rsidRPr="00B36B79">
        <w:t>Seoses Eesti Kunstnike Liidus aset leidnud ulatusliku telefonikelmusega, mille tulemusel varastati liidu pangakontodelt ligi 700 000 eurot, sealhulgas väidetavalt ka Kultuuriministeeriumi eraldatud sihtotstarbelised vahendid loomepalkade maksmiseks, palun vastata järgmistele küsimustele.</w:t>
      </w:r>
    </w:p>
    <w:p w14:paraId="5F5B1C6E" w14:textId="77777777" w:rsidR="003A05B7" w:rsidRPr="00B36B79" w:rsidRDefault="003A05B7" w:rsidP="00B36B79"/>
    <w:p w14:paraId="057F951D" w14:textId="77777777" w:rsidR="00B36B79" w:rsidRPr="00B36B79" w:rsidRDefault="00B36B79" w:rsidP="00B36B79">
      <w:pPr>
        <w:numPr>
          <w:ilvl w:val="0"/>
          <w:numId w:val="1"/>
        </w:numPr>
      </w:pPr>
      <w:r w:rsidRPr="00B36B79">
        <w:t>Kui suure osa väljapetetud summast moodustas Kultuuriministeeriumi eraldatud sihtotstarbeline raha loomepalkade ja loometoetuste maksmiseks?</w:t>
      </w:r>
    </w:p>
    <w:p w14:paraId="0A8837CE" w14:textId="77777777" w:rsidR="00B36B79" w:rsidRPr="00B36B79" w:rsidRDefault="00B36B79" w:rsidP="00B36B79">
      <w:pPr>
        <w:numPr>
          <w:ilvl w:val="0"/>
          <w:numId w:val="1"/>
        </w:numPr>
      </w:pPr>
      <w:r w:rsidRPr="00B36B79">
        <w:t>Kas ministeerium peab loomepalkade maksmise jätkumist riigi kohustuseks või leiab minister, et kogu vastutus lasub nüüd üksnes Eesti Kunstnike Liidul?</w:t>
      </w:r>
    </w:p>
    <w:p w14:paraId="26D18B24" w14:textId="77777777" w:rsidR="00B36B79" w:rsidRPr="00B36B79" w:rsidRDefault="00B36B79" w:rsidP="00B36B79">
      <w:pPr>
        <w:numPr>
          <w:ilvl w:val="0"/>
          <w:numId w:val="1"/>
        </w:numPr>
      </w:pPr>
      <w:r w:rsidRPr="00B36B79">
        <w:t>Kas Kultuuriministeerium kaalub loomepalkade maksmiseks vajalike summade erakorralist taastamist või täiendavat rahalist toetust, et vältida olukorda, kus vabakutselised loovisikud jäävad ilma neile juba määratud toetusest?</w:t>
      </w:r>
    </w:p>
    <w:p w14:paraId="4FD3AB7C" w14:textId="77777777" w:rsidR="00B36B79" w:rsidRPr="00B36B79" w:rsidRDefault="00B36B79" w:rsidP="00B36B79">
      <w:pPr>
        <w:numPr>
          <w:ilvl w:val="0"/>
          <w:numId w:val="1"/>
        </w:numPr>
      </w:pPr>
      <w:r w:rsidRPr="00B36B79">
        <w:t xml:space="preserve">Kas ministeeriumil oli enne juhtumit ülevaade sellest, millised sisekontrolli, </w:t>
      </w:r>
      <w:proofErr w:type="spellStart"/>
      <w:r w:rsidRPr="00B36B79">
        <w:t>küberturbe</w:t>
      </w:r>
      <w:proofErr w:type="spellEnd"/>
      <w:r w:rsidRPr="00B36B79">
        <w:t xml:space="preserve"> ja maksete kinnitamise protseduurid Eesti Kunstnike Liidus kehtisid?</w:t>
      </w:r>
    </w:p>
    <w:p w14:paraId="066691DC" w14:textId="77777777" w:rsidR="00B36B79" w:rsidRPr="00B36B79" w:rsidRDefault="00B36B79" w:rsidP="00B36B79">
      <w:pPr>
        <w:numPr>
          <w:ilvl w:val="0"/>
          <w:numId w:val="1"/>
        </w:numPr>
      </w:pPr>
      <w:r w:rsidRPr="00B36B79">
        <w:t>Kas Kultuuriministeerium kontrollib toetust saavate loomeliitude finantsjuhtimise ja sisekontrolli süsteemide piisavust või piirdub järelevalve üksnes aruannete formaalse kontrolliga?</w:t>
      </w:r>
    </w:p>
    <w:p w14:paraId="27F66849" w14:textId="77777777" w:rsidR="00B36B79" w:rsidRPr="00B36B79" w:rsidRDefault="00B36B79" w:rsidP="00B36B79">
      <w:pPr>
        <w:numPr>
          <w:ilvl w:val="0"/>
          <w:numId w:val="1"/>
        </w:numPr>
      </w:pPr>
      <w:r w:rsidRPr="00B36B79">
        <w:t>Kas minister peab normaalseks olukorda, kus sadade tuhandete eurode ulatuses makseid oli võimalik teha telefonikelmide juhendamisel ilma täiendava sõltumatu kontrollita?</w:t>
      </w:r>
    </w:p>
    <w:p w14:paraId="330B7750" w14:textId="77777777" w:rsidR="00B36B79" w:rsidRPr="00B36B79" w:rsidRDefault="00B36B79" w:rsidP="00B36B79">
      <w:pPr>
        <w:numPr>
          <w:ilvl w:val="0"/>
          <w:numId w:val="1"/>
        </w:numPr>
      </w:pPr>
      <w:r w:rsidRPr="00B36B79">
        <w:t>Milliseid süsteemseid muudatusi plaanib Kultuuriministeerium, et vältida tulevikus sarnaseid juhtumeid teistes riigi toetust saavates kultuuriorganisatsioonides?</w:t>
      </w:r>
    </w:p>
    <w:p w14:paraId="59ECF3C7" w14:textId="77777777" w:rsidR="00B36B79" w:rsidRPr="00B36B79" w:rsidRDefault="00B36B79" w:rsidP="00B36B79">
      <w:pPr>
        <w:numPr>
          <w:ilvl w:val="0"/>
          <w:numId w:val="1"/>
        </w:numPr>
      </w:pPr>
      <w:r w:rsidRPr="00B36B79">
        <w:t>Kas ministeerium on pärast juhtumit algatanud erakorralise kontrolli või auditi teiste loomeliitude rahaliste turvameetmete osas?</w:t>
      </w:r>
    </w:p>
    <w:p w14:paraId="72511093" w14:textId="77777777" w:rsidR="00B36B79" w:rsidRPr="00B36B79" w:rsidRDefault="00B36B79" w:rsidP="00B36B79">
      <w:pPr>
        <w:numPr>
          <w:ilvl w:val="0"/>
          <w:numId w:val="1"/>
        </w:numPr>
      </w:pPr>
      <w:r w:rsidRPr="00B36B79">
        <w:t>Kas minister peab vajalikuks muuta loovisikute ja loomeliitude rahastamise süsteemi selliselt, et ühe organisatsiooni juhtimis- või turvaviga ei seaks ohtu kümnete loovisikute sissetulekut?</w:t>
      </w:r>
    </w:p>
    <w:p w14:paraId="2AF5DE33" w14:textId="77777777" w:rsidR="00B36B79" w:rsidRPr="00B36B79" w:rsidRDefault="00B36B79" w:rsidP="00B36B79">
      <w:pPr>
        <w:numPr>
          <w:ilvl w:val="0"/>
          <w:numId w:val="1"/>
        </w:numPr>
      </w:pPr>
      <w:r w:rsidRPr="00B36B79">
        <w:t>Kas minister peab õigeks, et vabakutselised loovisikud, kellel puudub sageli muu stabiilne sissetulek, peavad kandma riski, mis tekkis organisatsiooni võimaliku juhtimis- ja kontrollipuudulikkuse tõttu?</w:t>
      </w:r>
    </w:p>
    <w:p w14:paraId="355A1BAD" w14:textId="77777777" w:rsidR="00B36B79" w:rsidRPr="00B36B79" w:rsidRDefault="00B36B79" w:rsidP="00B36B79">
      <w:pPr>
        <w:numPr>
          <w:ilvl w:val="0"/>
          <w:numId w:val="1"/>
        </w:numPr>
      </w:pPr>
      <w:r w:rsidRPr="00B36B79">
        <w:lastRenderedPageBreak/>
        <w:t>Kas Kultuuriministeeriumil on hinnang, kas juhtumi puhul võis lisaks kelmusele esineda ka hooletust või puudulikku juhtimist ning kas ministeerium peab vajalikuks sõltumatu auditi läbiviimist?</w:t>
      </w:r>
    </w:p>
    <w:p w14:paraId="5CE48AD2" w14:textId="3FDC13EC" w:rsidR="00B36B79" w:rsidRDefault="00B36B79" w:rsidP="00B36B79">
      <w:pPr>
        <w:numPr>
          <w:ilvl w:val="0"/>
          <w:numId w:val="1"/>
        </w:numPr>
      </w:pPr>
      <w:r w:rsidRPr="00B36B79">
        <w:t>Milline on ministri hinnang pankade rollile antud juhtumis ning kas  peaks kehtestama rangemad nõuded suurte ja ebatavaliste maksete täiendavaks kontrollimiseks avaliku raha kasutamisel?</w:t>
      </w:r>
    </w:p>
    <w:p w14:paraId="09A250A0" w14:textId="77777777" w:rsidR="003A05B7" w:rsidRPr="00B36B79" w:rsidRDefault="003A05B7" w:rsidP="003A05B7">
      <w:pPr>
        <w:ind w:left="720"/>
      </w:pPr>
    </w:p>
    <w:p w14:paraId="46AE855D" w14:textId="1922D3F0" w:rsidR="00B36B79" w:rsidRPr="00B36B79" w:rsidRDefault="00B36B79" w:rsidP="00B36B79">
      <w:r w:rsidRPr="00B36B79">
        <w:t xml:space="preserve">Palun vastata </w:t>
      </w:r>
      <w:r w:rsidR="003A05B7">
        <w:t>küsimustele</w:t>
      </w:r>
      <w:r w:rsidRPr="00B36B79">
        <w:t xml:space="preserve"> Riigikogu kodu- ja töökorra seaduses ette nähtud korras.</w:t>
      </w:r>
    </w:p>
    <w:p w14:paraId="41BA431C" w14:textId="77777777" w:rsidR="00B36B79" w:rsidRDefault="00B36B79" w:rsidP="00B36B79"/>
    <w:p w14:paraId="11945498" w14:textId="77777777" w:rsidR="00B36B79" w:rsidRDefault="00B36B79" w:rsidP="00B36B79"/>
    <w:p w14:paraId="303F09EB" w14:textId="21AD54A0" w:rsidR="00B36B79" w:rsidRPr="00B36B79" w:rsidRDefault="00B36B79" w:rsidP="00B36B79">
      <w:r w:rsidRPr="00B36B79">
        <w:t>Lugupidamisega</w:t>
      </w:r>
    </w:p>
    <w:p w14:paraId="327FE559" w14:textId="77777777" w:rsidR="00B36B79" w:rsidRDefault="00B36B79" w:rsidP="00B36B79">
      <w:r>
        <w:t>Jaanus Karilaid</w:t>
      </w:r>
    </w:p>
    <w:p w14:paraId="7D6C3AA2" w14:textId="461BC5CB" w:rsidR="00B36B79" w:rsidRPr="00B36B79" w:rsidRDefault="00B36B79" w:rsidP="00B36B79">
      <w:r w:rsidRPr="00B36B79">
        <w:br/>
        <w:t>Riigikogu liige</w:t>
      </w:r>
    </w:p>
    <w:p w14:paraId="40C0BE75" w14:textId="77777777" w:rsidR="00FF3C43" w:rsidRDefault="00FF3C43"/>
    <w:sectPr w:rsidR="00FF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4609B"/>
    <w:multiLevelType w:val="multilevel"/>
    <w:tmpl w:val="AEEC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05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79"/>
    <w:rsid w:val="00052CC3"/>
    <w:rsid w:val="000644FB"/>
    <w:rsid w:val="003A05B7"/>
    <w:rsid w:val="00697009"/>
    <w:rsid w:val="00B36B79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C957"/>
  <w15:chartTrackingRefBased/>
  <w15:docId w15:val="{5214AF32-A33B-40CE-AF1B-628E4EC1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3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3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3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3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3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3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3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3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3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3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3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3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36B7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36B7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36B7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36B7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36B7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36B7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36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3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3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3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3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36B7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36B7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36B7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3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36B7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36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301</Words>
  <Characters>2289</Characters>
  <Application>Microsoft Office Word</Application>
  <DocSecurity>0</DocSecurity>
  <Lines>44</Lines>
  <Paragraphs>22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Jaanus Karilaid</dc:creator>
  <cp:keywords/>
  <dc:description/>
  <cp:lastModifiedBy>Jaanus Karilaid</cp:lastModifiedBy>
  <cp:revision>2</cp:revision>
  <dcterms:created xsi:type="dcterms:W3CDTF">2026-05-26T07:15:00Z</dcterms:created>
  <dcterms:modified xsi:type="dcterms:W3CDTF">2026-05-26T08:02:00Z</dcterms:modified>
</cp:coreProperties>
</file>